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0C98" w14:textId="203B1507" w:rsidR="0082464C" w:rsidRPr="00E77AE6" w:rsidRDefault="00A13053" w:rsidP="004B4C9E">
      <w:pPr>
        <w:jc w:val="center"/>
        <w:rPr>
          <w:b/>
          <w:bCs/>
          <w:sz w:val="32"/>
          <w:szCs w:val="32"/>
          <w:u w:val="single"/>
        </w:rPr>
      </w:pPr>
      <w:r w:rsidRPr="00E77AE6">
        <w:rPr>
          <w:b/>
          <w:bCs/>
          <w:sz w:val="32"/>
          <w:szCs w:val="32"/>
          <w:u w:val="single"/>
        </w:rPr>
        <w:t>Confirmation Norman Davenport 2021-2022</w:t>
      </w:r>
    </w:p>
    <w:p w14:paraId="671BD505" w14:textId="77777777" w:rsidR="0082464C" w:rsidRPr="00746E03" w:rsidRDefault="0082464C" w:rsidP="008246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46E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Dates:</w:t>
      </w:r>
    </w:p>
    <w:p w14:paraId="39333F06" w14:textId="1B732594" w:rsidR="00D827AF" w:rsidRPr="00746E03" w:rsidRDefault="009B6152" w:rsidP="0082464C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September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 xml:space="preserve">– </w:t>
      </w:r>
      <w:r w:rsidR="001F69AF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 xml:space="preserve">Service Project – </w:t>
      </w:r>
      <w:r w:rsidR="001A22FF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>Paint pumpkins for our seniors in nursing homes.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September 29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 xml:space="preserve">– </w:t>
      </w:r>
      <w:r w:rsidR="001F69AF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 xml:space="preserve">Service Project </w:t>
      </w:r>
      <w:r w:rsidR="001A22FF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>–</w:t>
      </w:r>
      <w:r w:rsidR="001F69AF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 xml:space="preserve"> </w:t>
      </w:r>
      <w:r w:rsidR="001A22FF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>Bake cookies for seniors in our community.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October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– </w:t>
      </w:r>
      <w:r w:rsidR="00090C67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Service Project</w:t>
      </w:r>
      <w:r w:rsidR="00DE7C55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 – Thank you to service people</w:t>
      </w:r>
      <w:r w:rsidR="00B52E82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 in our community</w:t>
      </w:r>
      <w:r w:rsidR="00DE7C55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. </w:t>
      </w:r>
      <w:r w:rsidR="00B52E82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Volunteer </w:t>
      </w:r>
      <w:r w:rsidR="00DE7C55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Fireman &amp; </w:t>
      </w:r>
      <w:r w:rsidR="00B52E82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Sheriffs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October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– </w:t>
      </w:r>
      <w:r w:rsidR="001F69AF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Service Project </w:t>
      </w:r>
      <w:r w:rsidR="00446333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- </w:t>
      </w:r>
      <w:r w:rsidR="001F69AF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helping with Fall Festival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October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– No Sunday School NDCEL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Convention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D827AF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October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– </w:t>
      </w:r>
      <w:r w:rsidR="00A13053" w:rsidRPr="00746E03">
        <w:rPr>
          <w:rFonts w:ascii="Times New Roman" w:hAnsi="Times New Roman" w:cs="Times New Roman"/>
          <w:b/>
          <w:bCs/>
          <w:color w:val="FF0000"/>
          <w:sz w:val="26"/>
          <w:szCs w:val="26"/>
        </w:rPr>
        <w:t>Fall Festival</w:t>
      </w:r>
      <w:r w:rsidR="001F69AF" w:rsidRPr="00746E0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– each student will run a booth.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November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69AF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– Service Project</w:t>
      </w:r>
      <w:r w:rsidR="00446333" w:rsidRPr="00746E03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 – Thank you to our Kindred teachers. </w:t>
      </w:r>
      <w:r w:rsidR="0082464C" w:rsidRPr="00746E03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November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7EB2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 xml:space="preserve">– </w:t>
      </w:r>
      <w:r w:rsidR="001F69AF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 xml:space="preserve"> </w:t>
      </w:r>
      <w:r w:rsidR="0047028B">
        <w:rPr>
          <w:rFonts w:ascii="Times New Roman" w:hAnsi="Times New Roman" w:cs="Times New Roman"/>
          <w:b/>
          <w:bCs/>
          <w:color w:val="FFC000"/>
          <w:sz w:val="26"/>
          <w:szCs w:val="26"/>
        </w:rPr>
        <w:t>–</w:t>
      </w:r>
      <w:r w:rsidR="004B4C9E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 xml:space="preserve"> </w:t>
      </w:r>
      <w:r w:rsidR="0047028B">
        <w:rPr>
          <w:rFonts w:ascii="Times New Roman" w:hAnsi="Times New Roman" w:cs="Times New Roman"/>
          <w:b/>
          <w:bCs/>
          <w:color w:val="FFC000"/>
          <w:sz w:val="26"/>
          <w:szCs w:val="26"/>
        </w:rPr>
        <w:t>The Reformation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November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7EB2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4355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1A1483" w:rsidRPr="001A148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Luther’s Small Catechism</w:t>
      </w:r>
      <w:r w:rsidR="0082464C" w:rsidRPr="001A1483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November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D5189D">
        <w:rPr>
          <w:rFonts w:ascii="Times New Roman" w:hAnsi="Times New Roman" w:cs="Times New Roman"/>
          <w:b/>
          <w:bCs/>
          <w:sz w:val="26"/>
          <w:szCs w:val="26"/>
        </w:rPr>
        <w:t>– No Sunday School Thanksgiving Break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December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Hlk47894774"/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–</w:t>
      </w:r>
      <w:bookmarkEnd w:id="0"/>
      <w:r w:rsidR="00D5189D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Nativity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December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D5189D">
        <w:rPr>
          <w:rFonts w:ascii="Times New Roman" w:hAnsi="Times New Roman" w:cs="Times New Roman"/>
          <w:b/>
          <w:bCs/>
          <w:color w:val="5B9BD5" w:themeColor="accent5"/>
          <w:sz w:val="26"/>
          <w:szCs w:val="26"/>
        </w:rPr>
        <w:t xml:space="preserve">– </w:t>
      </w:r>
      <w:r w:rsidR="00D5189D" w:rsidRPr="00D5189D">
        <w:rPr>
          <w:rFonts w:ascii="Times New Roman" w:hAnsi="Times New Roman" w:cs="Times New Roman"/>
          <w:b/>
          <w:bCs/>
          <w:color w:val="5B9BD5" w:themeColor="accent5"/>
          <w:sz w:val="26"/>
          <w:szCs w:val="26"/>
        </w:rPr>
        <w:t>Service Project – Christmas gifts for seniors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December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D5189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– </w:t>
      </w:r>
      <w:r w:rsidR="00D5189D" w:rsidRPr="00D5189D">
        <w:rPr>
          <w:rFonts w:ascii="Times New Roman" w:hAnsi="Times New Roman" w:cs="Times New Roman"/>
          <w:b/>
          <w:bCs/>
          <w:color w:val="FF0000"/>
          <w:sz w:val="26"/>
          <w:szCs w:val="26"/>
        </w:rPr>
        <w:t>Christmas Party</w:t>
      </w:r>
      <w:r w:rsidR="0082464C" w:rsidRPr="00D5189D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December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Hlk47894881"/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– No Sunday School Christmas Break</w:t>
      </w:r>
      <w:bookmarkEnd w:id="1"/>
    </w:p>
    <w:p w14:paraId="34D5C1C3" w14:textId="3E409EA4" w:rsidR="00746E03" w:rsidRPr="00746E03" w:rsidRDefault="009B6152" w:rsidP="0082464C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January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–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Lesson - </w:t>
      </w:r>
      <w:r w:rsidR="001931A2" w:rsidRPr="001931A2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Apostles’ Creed, Article 1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January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4355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1931A2" w:rsidRPr="001931A2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 Apostles’ Creed, Article 2  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January 1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4355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1931A2" w:rsidRPr="001931A2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Apostles’ Creed, Article 3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January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4355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9A2F17" w:rsidRPr="00E72AA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The Lord’s Prayer</w:t>
      </w:r>
      <w:r w:rsidR="009A2F17" w:rsidRPr="009A2F17">
        <w:rPr>
          <w:rFonts w:ascii="Times New Roman" w:hAnsi="Times New Roman" w:cs="Times New Roman"/>
          <w:b/>
          <w:bCs/>
          <w:i/>
          <w:iCs/>
          <w:color w:val="FFC000" w:themeColor="accent4"/>
          <w:sz w:val="26"/>
          <w:szCs w:val="26"/>
          <w:u w:val="single"/>
        </w:rPr>
        <w:t> 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February 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4355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B117A2" w:rsidRPr="00B117A2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Holy Baptism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February</w:t>
      </w:r>
      <w:r w:rsidR="00E4272B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4355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B117A2" w:rsidRPr="00B117A2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Holy Communion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February 1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7EB2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 xml:space="preserve">– </w:t>
      </w:r>
      <w:r w:rsidR="00A27FBD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/>
          <w:sz w:val="26"/>
          <w:szCs w:val="26"/>
        </w:rPr>
        <w:t xml:space="preserve"> - </w:t>
      </w:r>
      <w:r w:rsidR="00B117A2" w:rsidRPr="00B117A2">
        <w:rPr>
          <w:rFonts w:ascii="Times New Roman" w:hAnsi="Times New Roman" w:cs="Times New Roman"/>
          <w:b/>
          <w:bCs/>
          <w:color w:val="FFC000"/>
          <w:sz w:val="26"/>
          <w:szCs w:val="26"/>
        </w:rPr>
        <w:t>Confession and Forgiveness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February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7EB2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A27FBD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312F0A" w:rsidRPr="00312F0A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Daily Prayers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March 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7EB2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A27FBD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D5189D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Grace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March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4A4" w:rsidRPr="00746E03">
        <w:rPr>
          <w:rFonts w:ascii="Times New Roman" w:hAnsi="Times New Roman" w:cs="Times New Roman"/>
          <w:b/>
          <w:bCs/>
          <w:color w:val="DE2CDE"/>
          <w:sz w:val="26"/>
          <w:szCs w:val="26"/>
        </w:rPr>
        <w:t>– Lenten Activities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March 1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DE2CDE"/>
          <w:sz w:val="26"/>
          <w:szCs w:val="26"/>
        </w:rPr>
        <w:t>– Lenten Activities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March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2" w:name="_Hlk76486160"/>
      <w:r w:rsidR="0082464C" w:rsidRPr="00746E03">
        <w:rPr>
          <w:rFonts w:ascii="Times New Roman" w:hAnsi="Times New Roman" w:cs="Times New Roman"/>
          <w:b/>
          <w:bCs/>
          <w:color w:val="DE2CDE"/>
          <w:sz w:val="26"/>
          <w:szCs w:val="26"/>
        </w:rPr>
        <w:t>– Lenten Activities</w:t>
      </w:r>
      <w:bookmarkEnd w:id="2"/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March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4A4" w:rsidRPr="00746E03">
        <w:rPr>
          <w:rFonts w:ascii="Times New Roman" w:hAnsi="Times New Roman" w:cs="Times New Roman"/>
          <w:b/>
          <w:bCs/>
          <w:color w:val="DE2CDE"/>
          <w:sz w:val="26"/>
          <w:szCs w:val="26"/>
        </w:rPr>
        <w:t>– Lenten Activities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April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4A4" w:rsidRPr="00746E03">
        <w:rPr>
          <w:rFonts w:ascii="Times New Roman" w:hAnsi="Times New Roman" w:cs="Times New Roman"/>
          <w:b/>
          <w:bCs/>
          <w:color w:val="DE2CDE"/>
          <w:sz w:val="26"/>
          <w:szCs w:val="26"/>
        </w:rPr>
        <w:t>– Lenten Activities</w:t>
      </w:r>
      <w:r w:rsidR="0082464C" w:rsidRPr="00746E03">
        <w:rPr>
          <w:rFonts w:ascii="Times New Roman" w:hAnsi="Times New Roman" w:cs="Times New Roman"/>
          <w:b/>
          <w:bCs/>
          <w:color w:val="3367D6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April 1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4A4" w:rsidRPr="00746E03">
        <w:rPr>
          <w:rFonts w:ascii="Times New Roman" w:hAnsi="Times New Roman" w:cs="Times New Roman"/>
          <w:b/>
          <w:bCs/>
          <w:sz w:val="26"/>
          <w:szCs w:val="26"/>
        </w:rPr>
        <w:t>– No Sunday School – Easter Break</w:t>
      </w:r>
      <w:r w:rsidR="0082464C" w:rsidRPr="00746E03">
        <w:rPr>
          <w:rFonts w:ascii="Times New Roman" w:hAnsi="Times New Roman" w:cs="Times New Roman"/>
          <w:b/>
          <w:bCs/>
          <w:color w:val="FF33CC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April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4A4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– No Sunday School - Easter </w:t>
      </w:r>
      <w:r w:rsidR="00B86C22" w:rsidRPr="00746E03">
        <w:rPr>
          <w:rFonts w:ascii="Times New Roman" w:hAnsi="Times New Roman" w:cs="Times New Roman"/>
          <w:b/>
          <w:bCs/>
          <w:sz w:val="26"/>
          <w:szCs w:val="26"/>
        </w:rPr>
        <w:t>Break</w:t>
      </w:r>
      <w:r w:rsidR="0082464C" w:rsidRPr="00746E03">
        <w:rPr>
          <w:rFonts w:ascii="Times New Roman" w:hAnsi="Times New Roman" w:cs="Times New Roman"/>
          <w:b/>
          <w:bCs/>
          <w:color w:val="FF33CC"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April 2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A27FBD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- </w:t>
      </w:r>
      <w:r w:rsidR="00D5189D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Forgiveness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May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– </w:t>
      </w:r>
      <w:r w:rsidR="00A27FBD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Lesson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</w:t>
      </w:r>
      <w:r w:rsidR="00746E03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–</w:t>
      </w:r>
      <w:r w:rsidR="004B4C9E" w:rsidRPr="00746E0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</w:t>
      </w:r>
      <w:r w:rsidR="00465C3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>Movie part 1</w:t>
      </w:r>
    </w:p>
    <w:p w14:paraId="7A12388D" w14:textId="1D905EBF" w:rsidR="00ED6FB8" w:rsidRPr="00746E03" w:rsidRDefault="009B6152" w:rsidP="00746E03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46E03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, May </w:t>
      </w:r>
      <w:r w:rsidR="00090C67" w:rsidRPr="00746E03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– Last Day of </w:t>
      </w:r>
      <w:r w:rsidR="00465C33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Confirmation </w:t>
      </w:r>
      <w:r w:rsidR="00465C3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65C33" w:rsidRPr="00465C33">
        <w:rPr>
          <w:rFonts w:ascii="Times New Roman" w:hAnsi="Times New Roman" w:cs="Times New Roman"/>
          <w:b/>
          <w:bCs/>
          <w:color w:val="FFC000" w:themeColor="accent4"/>
          <w:sz w:val="26"/>
          <w:szCs w:val="26"/>
        </w:rPr>
        <w:t xml:space="preserve"> Movie part 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Wednesday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May 1</w:t>
      </w:r>
      <w:r w:rsidR="00E4272B" w:rsidRPr="00746E0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B0C95" w:rsidRPr="00746E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464C" w:rsidRPr="00746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64C" w:rsidRPr="00746E03">
        <w:rPr>
          <w:rFonts w:ascii="Times New Roman" w:hAnsi="Times New Roman" w:cs="Times New Roman"/>
          <w:b/>
          <w:bCs/>
          <w:color w:val="FFCC00"/>
          <w:sz w:val="26"/>
          <w:szCs w:val="26"/>
        </w:rPr>
        <w:t>– Spring Bash!</w:t>
      </w:r>
    </w:p>
    <w:sectPr w:rsidR="00ED6FB8" w:rsidRPr="0074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MLYwNze1tLA0MDdT0lEKTi0uzszPAykwqQUALSTJJCwAAAA="/>
  </w:docVars>
  <w:rsids>
    <w:rsidRoot w:val="00ED6FB8"/>
    <w:rsid w:val="00090C67"/>
    <w:rsid w:val="000B1F43"/>
    <w:rsid w:val="001931A2"/>
    <w:rsid w:val="001A1483"/>
    <w:rsid w:val="001A22FF"/>
    <w:rsid w:val="001F69AF"/>
    <w:rsid w:val="0028066E"/>
    <w:rsid w:val="00312F0A"/>
    <w:rsid w:val="003F2C91"/>
    <w:rsid w:val="0043559E"/>
    <w:rsid w:val="00446333"/>
    <w:rsid w:val="00465C33"/>
    <w:rsid w:val="0047028B"/>
    <w:rsid w:val="004B0C95"/>
    <w:rsid w:val="004B4C9E"/>
    <w:rsid w:val="004F34A4"/>
    <w:rsid w:val="005B21E3"/>
    <w:rsid w:val="005C49D0"/>
    <w:rsid w:val="006B7B83"/>
    <w:rsid w:val="00746E03"/>
    <w:rsid w:val="0082464C"/>
    <w:rsid w:val="008E0973"/>
    <w:rsid w:val="00907EB2"/>
    <w:rsid w:val="0098471E"/>
    <w:rsid w:val="009A2F17"/>
    <w:rsid w:val="009B6152"/>
    <w:rsid w:val="00A13053"/>
    <w:rsid w:val="00A27FBD"/>
    <w:rsid w:val="00B117A2"/>
    <w:rsid w:val="00B52E82"/>
    <w:rsid w:val="00B86C22"/>
    <w:rsid w:val="00BC2F90"/>
    <w:rsid w:val="00BE31A0"/>
    <w:rsid w:val="00C83F4D"/>
    <w:rsid w:val="00D5189D"/>
    <w:rsid w:val="00D827AF"/>
    <w:rsid w:val="00DE7C55"/>
    <w:rsid w:val="00E4272B"/>
    <w:rsid w:val="00E72AA3"/>
    <w:rsid w:val="00E77AE6"/>
    <w:rsid w:val="00ED6FB8"/>
    <w:rsid w:val="00F04C61"/>
    <w:rsid w:val="00F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1C4B"/>
  <w15:chartTrackingRefBased/>
  <w15:docId w15:val="{9F348115-685C-4913-9CBD-5F8C8AC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Kringstad</dc:creator>
  <cp:keywords/>
  <dc:description/>
  <cp:lastModifiedBy>Katie Kringstad</cp:lastModifiedBy>
  <cp:revision>24</cp:revision>
  <dcterms:created xsi:type="dcterms:W3CDTF">2021-09-15T14:49:00Z</dcterms:created>
  <dcterms:modified xsi:type="dcterms:W3CDTF">2021-09-15T15:36:00Z</dcterms:modified>
</cp:coreProperties>
</file>